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9" w:rsidRPr="001A7141" w:rsidRDefault="009464E9" w:rsidP="009464E9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 w:rsidRPr="001A7141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9464E9" w:rsidRPr="001A7141" w:rsidRDefault="009464E9" w:rsidP="009464E9"/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ab/>
      </w:r>
      <w:proofErr w:type="gramStart"/>
      <w:r w:rsidRPr="001A7141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1A7141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27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/>
          <w:bCs/>
          <w:color w:val="auto"/>
          <w:sz w:val="24"/>
          <w:szCs w:val="24"/>
        </w:rPr>
        <w:t>10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.2017г. № </w:t>
      </w:r>
      <w:r>
        <w:rPr>
          <w:rFonts w:ascii="Times New Roman" w:hAnsi="Times New Roman"/>
          <w:bCs/>
          <w:color w:val="auto"/>
          <w:sz w:val="24"/>
          <w:szCs w:val="24"/>
        </w:rPr>
        <w:t>36</w:t>
      </w:r>
      <w:r w:rsidRPr="001A714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1A7141">
        <w:rPr>
          <w:rFonts w:ascii="Times New Roman" w:hAnsi="Times New Roman"/>
          <w:sz w:val="24"/>
          <w:szCs w:val="24"/>
        </w:rPr>
        <w:t xml:space="preserve">  открытых аукционных торгов на право заключения договора о передаче объектов муниципального </w:t>
      </w:r>
      <w:r w:rsidRPr="001A7141">
        <w:rPr>
          <w:rFonts w:ascii="Times New Roman" w:hAnsi="Times New Roman" w:cs="Times New Roman"/>
          <w:sz w:val="24"/>
          <w:szCs w:val="24"/>
        </w:rPr>
        <w:t>имущества</w:t>
      </w:r>
      <w:r w:rsidRPr="001A7141"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</w:t>
      </w:r>
      <w:proofErr w:type="gramEnd"/>
      <w:r w:rsidRPr="001A7141">
        <w:rPr>
          <w:rFonts w:ascii="Times New Roman" w:hAnsi="Times New Roman"/>
          <w:sz w:val="24"/>
          <w:szCs w:val="24"/>
        </w:rPr>
        <w:t>, в аренду без права выкупа.</w:t>
      </w:r>
    </w:p>
    <w:p w:rsidR="009464E9" w:rsidRPr="001A7141" w:rsidRDefault="009464E9" w:rsidP="009464E9">
      <w:pPr>
        <w:pStyle w:val="a4"/>
        <w:jc w:val="both"/>
      </w:pPr>
      <w:r w:rsidRPr="001A7141">
        <w:rPr>
          <w:b/>
          <w:sz w:val="24"/>
        </w:rPr>
        <w:t>Форма торгов</w:t>
      </w:r>
      <w:r w:rsidRPr="001A7141">
        <w:rPr>
          <w:sz w:val="24"/>
        </w:rPr>
        <w:t>:</w:t>
      </w:r>
      <w:r w:rsidRPr="001A7141">
        <w:t xml:space="preserve"> </w:t>
      </w:r>
    </w:p>
    <w:p w:rsidR="009464E9" w:rsidRPr="001A7141" w:rsidRDefault="009464E9" w:rsidP="009464E9">
      <w:pPr>
        <w:pStyle w:val="a4"/>
        <w:jc w:val="both"/>
        <w:rPr>
          <w:sz w:val="24"/>
        </w:rPr>
      </w:pPr>
      <w:r w:rsidRPr="001A7141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9464E9" w:rsidRPr="001A7141" w:rsidRDefault="009464E9" w:rsidP="009464E9">
      <w:pPr>
        <w:rPr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  <w:r w:rsidRPr="001A7141">
        <w:rPr>
          <w:sz w:val="24"/>
          <w:szCs w:val="24"/>
        </w:rPr>
        <w:tab/>
      </w:r>
    </w:p>
    <w:p w:rsidR="009464E9" w:rsidRPr="001A7141" w:rsidRDefault="009464E9" w:rsidP="009464E9">
      <w:pPr>
        <w:rPr>
          <w:sz w:val="24"/>
        </w:rPr>
      </w:pPr>
      <w:r w:rsidRPr="001A7141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1A7141">
        <w:rPr>
          <w:sz w:val="24"/>
        </w:rPr>
        <w:t>.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1A7141">
        <w:rPr>
          <w:rFonts w:ascii="Times New Roman" w:hAnsi="Times New Roman"/>
          <w:sz w:val="24"/>
          <w:szCs w:val="24"/>
        </w:rPr>
        <w:t xml:space="preserve">: 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9464E9" w:rsidRPr="001A7141" w:rsidRDefault="009464E9" w:rsidP="009464E9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1A714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Тел.(34746) 2-25-91   2-28-14</w:t>
      </w:r>
    </w:p>
    <w:p w:rsidR="009464E9" w:rsidRPr="001A7141" w:rsidRDefault="009464E9" w:rsidP="009464E9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464E9" w:rsidRPr="001A7141" w:rsidRDefault="009464E9" w:rsidP="009464E9">
      <w:pPr>
        <w:ind w:right="962"/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1A7141">
        <w:rPr>
          <w:rFonts w:ascii="Times New Roman" w:hAnsi="Times New Roman"/>
          <w:b/>
          <w:sz w:val="24"/>
          <w:szCs w:val="24"/>
        </w:rPr>
        <w:t>объек</w:t>
      </w:r>
      <w:r>
        <w:rPr>
          <w:rFonts w:ascii="Times New Roman" w:hAnsi="Times New Roman"/>
          <w:b/>
          <w:sz w:val="24"/>
          <w:szCs w:val="24"/>
        </w:rPr>
        <w:t>тов</w:t>
      </w:r>
      <w:r w:rsidRPr="001A7141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1A714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1A7141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 w:rsidRPr="001A7141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9464E9" w:rsidRPr="001A7141" w:rsidRDefault="009464E9" w:rsidP="009464E9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984"/>
        <w:gridCol w:w="1276"/>
        <w:gridCol w:w="1795"/>
        <w:gridCol w:w="1795"/>
        <w:gridCol w:w="2088"/>
        <w:gridCol w:w="1176"/>
        <w:gridCol w:w="1092"/>
        <w:gridCol w:w="992"/>
      </w:tblGrid>
      <w:tr w:rsidR="009464E9" w:rsidRPr="001A7141" w:rsidTr="002509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1A7141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A714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7141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>
              <w:rPr>
                <w:rFonts w:ascii="Times New Roman" w:hAnsi="Times New Roman"/>
                <w:sz w:val="18"/>
                <w:szCs w:val="18"/>
              </w:rPr>
              <w:t>аренды</w:t>
            </w:r>
          </w:p>
        </w:tc>
      </w:tr>
      <w:tr w:rsidR="009464E9" w:rsidRPr="001A7141" w:rsidTr="002509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pStyle w:val="a6"/>
            </w:pPr>
            <w:r w:rsidRPr="001A7141">
              <w:t xml:space="preserve">Республика Башкортостан, Федоровский район, </w:t>
            </w:r>
            <w:r>
              <w:t>с</w:t>
            </w:r>
            <w:r w:rsidRPr="001A7141">
              <w:t xml:space="preserve">. </w:t>
            </w:r>
            <w:r>
              <w:t>Дедово, ул</w:t>
            </w:r>
            <w:proofErr w:type="gramStart"/>
            <w:r>
              <w:t>.Ш</w:t>
            </w:r>
            <w:proofErr w:type="gramEnd"/>
            <w:r>
              <w:t>кольная,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pStyle w:val="a6"/>
              <w:jc w:val="center"/>
            </w:pPr>
            <w:r>
              <w:t xml:space="preserve">Помещения </w:t>
            </w:r>
            <w:r w:rsidRPr="001A7141">
              <w:t>в одноэтажном кирпичном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pStyle w:val="a6"/>
              <w:jc w:val="center"/>
            </w:pPr>
            <w:r>
              <w:t>230,9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02:49:061201:399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 w:rsidRPr="001A714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изготовления </w:t>
            </w:r>
            <w:proofErr w:type="spellStart"/>
            <w:r>
              <w:rPr>
                <w:rFonts w:ascii="Times New Roman" w:hAnsi="Times New Roman" w:cs="Times New Roman"/>
              </w:rPr>
              <w:t>теплоблоков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E9" w:rsidRPr="001A7141" w:rsidRDefault="009464E9" w:rsidP="0025090C">
            <w:pPr>
              <w:jc w:val="center"/>
              <w:rPr>
                <w:rFonts w:ascii="Times New Roman" w:hAnsi="Times New Roman"/>
              </w:rPr>
            </w:pPr>
            <w:r w:rsidRPr="001A7141">
              <w:rPr>
                <w:rFonts w:ascii="Times New Roman" w:hAnsi="Times New Roman"/>
              </w:rPr>
              <w:t>5 лет</w:t>
            </w:r>
          </w:p>
        </w:tc>
      </w:tr>
    </w:tbl>
    <w:p w:rsidR="009464E9" w:rsidRPr="001A7141" w:rsidRDefault="009464E9" w:rsidP="009464E9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9464E9" w:rsidRPr="001A7141" w:rsidRDefault="009464E9" w:rsidP="009464E9">
      <w:pPr>
        <w:rPr>
          <w:rFonts w:ascii="Times New Roman" w:hAnsi="Times New Roman"/>
          <w:b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1A7141">
        <w:rPr>
          <w:rFonts w:ascii="Times New Roman" w:hAnsi="Times New Roman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sz w:val="24"/>
          <w:szCs w:val="24"/>
        </w:rPr>
        <w:t>, ул. Ленина, 48, кабинет 25.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>Начало срока подачи за</w:t>
      </w:r>
      <w:r w:rsidRPr="001A7141">
        <w:rPr>
          <w:rFonts w:ascii="Times New Roman" w:hAnsi="Times New Roman"/>
          <w:sz w:val="24"/>
          <w:szCs w:val="24"/>
        </w:rPr>
        <w:t>я</w:t>
      </w:r>
      <w:r w:rsidRPr="001A7141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03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1A7141">
        <w:rPr>
          <w:rFonts w:ascii="Times New Roman" w:hAnsi="Times New Roman"/>
          <w:sz w:val="24"/>
          <w:szCs w:val="24"/>
        </w:rPr>
        <w:t xml:space="preserve"> 2017 года, в течение рабочего времени с 09-00 до 18-00 часов. 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lastRenderedPageBreak/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22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1A7141">
        <w:rPr>
          <w:rFonts w:ascii="Times New Roman" w:hAnsi="Times New Roman"/>
          <w:sz w:val="24"/>
          <w:szCs w:val="24"/>
        </w:rPr>
        <w:t>ября 2017 года до 10-00 часов, время местное.</w:t>
      </w:r>
    </w:p>
    <w:p w:rsidR="009464E9" w:rsidRPr="001A7141" w:rsidRDefault="009464E9" w:rsidP="009464E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464E9" w:rsidRPr="001A7141" w:rsidRDefault="009464E9" w:rsidP="009464E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.2017г. по адресу:</w:t>
      </w:r>
      <w:r w:rsidRPr="001A71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9464E9" w:rsidRPr="001A7141" w:rsidRDefault="009464E9" w:rsidP="009464E9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>
        <w:rPr>
          <w:rFonts w:ascii="Times New Roman" w:hAnsi="Times New Roman"/>
          <w:color w:val="auto"/>
          <w:sz w:val="24"/>
          <w:szCs w:val="24"/>
        </w:rPr>
        <w:t>24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но</w:t>
      </w:r>
      <w:r w:rsidRPr="001A7141">
        <w:rPr>
          <w:rFonts w:ascii="Times New Roman" w:hAnsi="Times New Roman"/>
          <w:color w:val="auto"/>
          <w:sz w:val="24"/>
          <w:szCs w:val="24"/>
        </w:rPr>
        <w:t>ября 2017 года в 11 часов 00 минут по адресу: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1A714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1A7141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1A7141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1A7141">
        <w:rPr>
          <w:rFonts w:ascii="Times New Roman" w:hAnsi="Times New Roman"/>
          <w:sz w:val="24"/>
          <w:szCs w:val="24"/>
        </w:rPr>
        <w:t>кабинет 26.</w:t>
      </w:r>
    </w:p>
    <w:p w:rsidR="009464E9" w:rsidRPr="001A7141" w:rsidRDefault="009464E9" w:rsidP="009464E9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1A7141">
        <w:rPr>
          <w:rFonts w:ascii="Times New Roman" w:hAnsi="Times New Roman"/>
          <w:color w:val="auto"/>
          <w:sz w:val="24"/>
          <w:szCs w:val="24"/>
        </w:rPr>
        <w:t>:  Продажа права заключения договор</w:t>
      </w:r>
      <w:r>
        <w:rPr>
          <w:rFonts w:ascii="Times New Roman" w:hAnsi="Times New Roman"/>
          <w:color w:val="auto"/>
          <w:sz w:val="24"/>
          <w:szCs w:val="24"/>
        </w:rPr>
        <w:t xml:space="preserve">а 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о передаче объектов муниципального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1A7141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9464E9" w:rsidRPr="001A7141" w:rsidRDefault="009464E9" w:rsidP="009464E9">
      <w:pPr>
        <w:rPr>
          <w:rFonts w:ascii="Times New Roman" w:hAnsi="Times New Roman"/>
          <w:color w:val="auto"/>
          <w:sz w:val="24"/>
          <w:szCs w:val="24"/>
        </w:rPr>
      </w:pPr>
      <w:r w:rsidRPr="001A7141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1A7141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9464E9" w:rsidRPr="001A7141" w:rsidRDefault="009464E9" w:rsidP="009464E9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.2017г. по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1A714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A7141">
        <w:rPr>
          <w:rFonts w:ascii="Times New Roman" w:hAnsi="Times New Roman" w:cs="Times New Roman"/>
          <w:color w:val="000000"/>
          <w:sz w:val="24"/>
          <w:szCs w:val="24"/>
        </w:rPr>
        <w:t>.2017г.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A71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71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64E9" w:rsidRPr="001A7141" w:rsidRDefault="009464E9" w:rsidP="009464E9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9464E9" w:rsidRPr="001A7141" w:rsidRDefault="009464E9" w:rsidP="009464E9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1A7141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9464E9" w:rsidRPr="001A7141" w:rsidRDefault="009464E9" w:rsidP="009464E9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1A7141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1A7141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1A714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A7141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9464E9" w:rsidRPr="001A7141" w:rsidRDefault="009464E9" w:rsidP="009464E9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9464E9" w:rsidRPr="001A7141" w:rsidRDefault="009464E9" w:rsidP="00946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1A7141">
        <w:rPr>
          <w:rFonts w:ascii="Times New Roman" w:hAnsi="Times New Roman"/>
          <w:sz w:val="24"/>
          <w:szCs w:val="24"/>
        </w:rPr>
        <w:t xml:space="preserve"> 2017 года в 14 часов 00 минут </w:t>
      </w:r>
    </w:p>
    <w:p w:rsidR="009464E9" w:rsidRPr="001A7141" w:rsidRDefault="009464E9" w:rsidP="009464E9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1A7141">
        <w:rPr>
          <w:rFonts w:ascii="Times New Roman" w:hAnsi="Times New Roman"/>
          <w:sz w:val="24"/>
          <w:szCs w:val="24"/>
        </w:rPr>
        <w:t>ября 2017 года в 14 часов 00 минут</w:t>
      </w:r>
    </w:p>
    <w:p w:rsidR="009464E9" w:rsidRPr="001A7141" w:rsidRDefault="009464E9" w:rsidP="009464E9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A71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Pr="001A7141">
        <w:rPr>
          <w:rFonts w:ascii="Times New Roman" w:hAnsi="Times New Roman"/>
          <w:sz w:val="24"/>
          <w:szCs w:val="24"/>
        </w:rPr>
        <w:t>ября 2017 года в 14 часов 00 минут</w:t>
      </w:r>
    </w:p>
    <w:p w:rsidR="009464E9" w:rsidRPr="001A7141" w:rsidRDefault="009464E9" w:rsidP="009464E9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9464E9" w:rsidP="009464E9">
      <w:r w:rsidRPr="001A71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.2017г</w:t>
      </w:r>
      <w:proofErr w:type="gramStart"/>
      <w:r w:rsidRPr="001A7141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1A7141">
        <w:rPr>
          <w:rFonts w:ascii="Times New Roman" w:hAnsi="Times New Roman" w:cs="Times New Roman"/>
          <w:color w:val="auto"/>
          <w:sz w:val="24"/>
          <w:szCs w:val="24"/>
        </w:rPr>
        <w:t>ключительно</w:t>
      </w:r>
    </w:p>
    <w:sectPr w:rsidR="00B84E89" w:rsidSect="00946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64E9"/>
    <w:rsid w:val="009464E9"/>
    <w:rsid w:val="00D22680"/>
    <w:rsid w:val="00E51348"/>
    <w:rsid w:val="00F4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9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64E9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4E9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9464E9"/>
    <w:rPr>
      <w:color w:val="0000FF"/>
      <w:u w:val="single"/>
    </w:rPr>
  </w:style>
  <w:style w:type="paragraph" w:styleId="a4">
    <w:name w:val="Subtitle"/>
    <w:basedOn w:val="a"/>
    <w:link w:val="a5"/>
    <w:qFormat/>
    <w:rsid w:val="009464E9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9464E9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94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2017-11-01T08:20:00Z</dcterms:created>
  <dcterms:modified xsi:type="dcterms:W3CDTF">2017-11-01T08:21:00Z</dcterms:modified>
</cp:coreProperties>
</file>